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448" w:rsidRPr="003E445A" w:rsidRDefault="00AA3D63" w:rsidP="00921593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T21 – Site </w:t>
      </w:r>
      <w:r w:rsidR="001302F4" w:rsidRPr="003E445A">
        <w:rPr>
          <w:rFonts w:ascii="Arial" w:hAnsi="Arial" w:cs="Arial"/>
          <w:b/>
          <w:sz w:val="28"/>
          <w:szCs w:val="28"/>
          <w:u w:val="single"/>
        </w:rPr>
        <w:t xml:space="preserve">Facilities Check Sheet </w:t>
      </w:r>
      <w:r w:rsidR="007F0D85">
        <w:rPr>
          <w:rFonts w:ascii="Arial" w:hAnsi="Arial" w:cs="Arial"/>
          <w:b/>
          <w:sz w:val="28"/>
          <w:szCs w:val="28"/>
          <w:u w:val="single"/>
        </w:rPr>
        <w:t>(</w:t>
      </w:r>
      <w:r>
        <w:rPr>
          <w:rFonts w:ascii="Arial" w:hAnsi="Arial" w:cs="Arial"/>
          <w:b/>
          <w:sz w:val="28"/>
          <w:szCs w:val="28"/>
          <w:u w:val="single"/>
        </w:rPr>
        <w:t>Examples</w:t>
      </w:r>
      <w:r w:rsidR="007F0D85">
        <w:rPr>
          <w:rFonts w:ascii="Arial" w:hAnsi="Arial" w:cs="Arial"/>
          <w:b/>
          <w:sz w:val="28"/>
          <w:szCs w:val="28"/>
          <w:u w:val="single"/>
        </w:rPr>
        <w:t>)</w:t>
      </w:r>
      <w:bookmarkStart w:id="0" w:name="_GoBack"/>
      <w:bookmarkEnd w:id="0"/>
    </w:p>
    <w:p w:rsidR="00AD44EC" w:rsidRPr="003E445A" w:rsidRDefault="00AD44EC">
      <w:pPr>
        <w:rPr>
          <w:rFonts w:ascii="Arial" w:hAnsi="Arial" w:cs="Arial"/>
        </w:rPr>
      </w:pPr>
      <w:r w:rsidRPr="003E445A">
        <w:rPr>
          <w:rFonts w:ascii="Arial" w:hAnsi="Arial" w:cs="Arial"/>
        </w:rPr>
        <w:t>You do not need to provide facilities for every eventuality, only what is reasonably practicable. It is</w:t>
      </w:r>
      <w:r w:rsidR="002951FC" w:rsidRPr="003E445A">
        <w:rPr>
          <w:rFonts w:ascii="Arial" w:hAnsi="Arial" w:cs="Arial"/>
        </w:rPr>
        <w:t xml:space="preserve">, however, </w:t>
      </w:r>
      <w:r w:rsidRPr="003E445A">
        <w:rPr>
          <w:rFonts w:ascii="Arial" w:hAnsi="Arial" w:cs="Arial"/>
        </w:rPr>
        <w:t xml:space="preserve">important </w:t>
      </w:r>
      <w:r w:rsidR="002951FC" w:rsidRPr="003E445A">
        <w:rPr>
          <w:rFonts w:ascii="Arial" w:hAnsi="Arial" w:cs="Arial"/>
        </w:rPr>
        <w:t xml:space="preserve">to show that you have </w:t>
      </w:r>
      <w:r w:rsidRPr="003E445A">
        <w:rPr>
          <w:rFonts w:ascii="Arial" w:hAnsi="Arial" w:cs="Arial"/>
        </w:rPr>
        <w:t>thought this through in the design of your facilities</w:t>
      </w:r>
      <w:r w:rsidR="002951FC" w:rsidRPr="003E445A">
        <w:rPr>
          <w:rFonts w:ascii="Arial" w:hAnsi="Arial" w:cs="Arial"/>
        </w:rPr>
        <w:t xml:space="preserve"> –</w:t>
      </w:r>
      <w:r w:rsidRPr="003E445A">
        <w:rPr>
          <w:rFonts w:ascii="Arial" w:hAnsi="Arial" w:cs="Arial"/>
        </w:rPr>
        <w:t xml:space="preserve"> and put </w:t>
      </w:r>
      <w:r w:rsidR="007770EE" w:rsidRPr="003E445A">
        <w:rPr>
          <w:rFonts w:ascii="Arial" w:hAnsi="Arial" w:cs="Arial"/>
        </w:rPr>
        <w:t xml:space="preserve">appropriate </w:t>
      </w:r>
      <w:r w:rsidRPr="003E445A">
        <w:rPr>
          <w:rFonts w:ascii="Arial" w:hAnsi="Arial" w:cs="Arial"/>
        </w:rPr>
        <w:t>measures in place.</w:t>
      </w:r>
    </w:p>
    <w:p w:rsidR="00AD44EC" w:rsidRPr="003E445A" w:rsidRDefault="00AD44EC">
      <w:pPr>
        <w:rPr>
          <w:rFonts w:ascii="Arial" w:hAnsi="Arial" w:cs="Arial"/>
        </w:rPr>
      </w:pPr>
      <w:r w:rsidRPr="003E445A">
        <w:rPr>
          <w:rFonts w:ascii="Arial" w:hAnsi="Arial" w:cs="Arial"/>
        </w:rPr>
        <w:t>The sheet will give you some examples of what you might need to think about</w:t>
      </w:r>
      <w:r w:rsidR="002951FC" w:rsidRPr="003E445A">
        <w:rPr>
          <w:rFonts w:ascii="Arial" w:hAnsi="Arial" w:cs="Arial"/>
        </w:rPr>
        <w:t>.</w:t>
      </w:r>
      <w:r w:rsidRPr="003E445A">
        <w:rPr>
          <w:rFonts w:ascii="Arial" w:hAnsi="Arial" w:cs="Arial"/>
        </w:rPr>
        <w:t xml:space="preserve"> </w:t>
      </w:r>
    </w:p>
    <w:p w:rsidR="00AD44EC" w:rsidRPr="003E445A" w:rsidRDefault="00AD44EC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2"/>
        <w:gridCol w:w="2255"/>
        <w:gridCol w:w="1427"/>
        <w:gridCol w:w="3288"/>
      </w:tblGrid>
      <w:tr w:rsidR="00AD44EC" w:rsidRPr="003E445A" w:rsidTr="00AD44EC">
        <w:tc>
          <w:tcPr>
            <w:tcW w:w="2309" w:type="dxa"/>
          </w:tcPr>
          <w:p w:rsidR="00AD44EC" w:rsidRPr="007F0D85" w:rsidRDefault="00AD44EC">
            <w:pPr>
              <w:rPr>
                <w:rFonts w:ascii="Arial" w:hAnsi="Arial" w:cs="Arial"/>
                <w:b/>
              </w:rPr>
            </w:pPr>
            <w:r w:rsidRPr="007F0D85">
              <w:rPr>
                <w:rFonts w:ascii="Arial" w:hAnsi="Arial" w:cs="Arial"/>
                <w:b/>
              </w:rPr>
              <w:t>Characteristic</w:t>
            </w:r>
          </w:p>
        </w:tc>
        <w:tc>
          <w:tcPr>
            <w:tcW w:w="2311" w:type="dxa"/>
          </w:tcPr>
          <w:p w:rsidR="00AD44EC" w:rsidRPr="007F0D85" w:rsidRDefault="002951FC">
            <w:pPr>
              <w:rPr>
                <w:rFonts w:ascii="Arial" w:hAnsi="Arial" w:cs="Arial"/>
                <w:b/>
              </w:rPr>
            </w:pPr>
            <w:r w:rsidRPr="007F0D85">
              <w:rPr>
                <w:rFonts w:ascii="Arial" w:hAnsi="Arial" w:cs="Arial"/>
                <w:b/>
              </w:rPr>
              <w:t>Associated i</w:t>
            </w:r>
            <w:r w:rsidR="00AD44EC" w:rsidRPr="007F0D85">
              <w:rPr>
                <w:rFonts w:ascii="Arial" w:hAnsi="Arial" w:cs="Arial"/>
                <w:b/>
              </w:rPr>
              <w:t>tem</w:t>
            </w:r>
          </w:p>
        </w:tc>
        <w:tc>
          <w:tcPr>
            <w:tcW w:w="1229" w:type="dxa"/>
          </w:tcPr>
          <w:p w:rsidR="00AD44EC" w:rsidRPr="007F0D85" w:rsidRDefault="00AD44EC">
            <w:pPr>
              <w:rPr>
                <w:rFonts w:ascii="Arial" w:hAnsi="Arial" w:cs="Arial"/>
                <w:b/>
              </w:rPr>
            </w:pPr>
            <w:r w:rsidRPr="007F0D85">
              <w:rPr>
                <w:rFonts w:ascii="Arial" w:hAnsi="Arial" w:cs="Arial"/>
                <w:b/>
              </w:rPr>
              <w:t>Considered</w:t>
            </w:r>
          </w:p>
          <w:p w:rsidR="00AD44EC" w:rsidRPr="007F0D85" w:rsidRDefault="00D63BB4">
            <w:pPr>
              <w:rPr>
                <w:rFonts w:ascii="Arial" w:hAnsi="Arial" w:cs="Arial"/>
                <w:b/>
              </w:rPr>
            </w:pPr>
            <w:r w:rsidRPr="007F0D85">
              <w:rPr>
                <w:rFonts w:ascii="Arial" w:hAnsi="Arial" w:cs="Arial"/>
                <w:b/>
              </w:rPr>
              <w:t>Yes/No</w:t>
            </w:r>
          </w:p>
        </w:tc>
        <w:tc>
          <w:tcPr>
            <w:tcW w:w="3393" w:type="dxa"/>
          </w:tcPr>
          <w:p w:rsidR="00AD44EC" w:rsidRPr="007F0D85" w:rsidRDefault="00AD44EC">
            <w:pPr>
              <w:rPr>
                <w:rFonts w:ascii="Arial" w:hAnsi="Arial" w:cs="Arial"/>
                <w:b/>
              </w:rPr>
            </w:pPr>
            <w:r w:rsidRPr="007F0D85">
              <w:rPr>
                <w:rFonts w:ascii="Arial" w:hAnsi="Arial" w:cs="Arial"/>
                <w:b/>
              </w:rPr>
              <w:t>Explanation</w:t>
            </w:r>
          </w:p>
        </w:tc>
      </w:tr>
      <w:tr w:rsidR="00AD44EC" w:rsidRPr="003E445A" w:rsidTr="00AD44EC">
        <w:tc>
          <w:tcPr>
            <w:tcW w:w="2309" w:type="dxa"/>
          </w:tcPr>
          <w:p w:rsidR="00AD44EC" w:rsidRPr="003E445A" w:rsidRDefault="00921593">
            <w:pPr>
              <w:rPr>
                <w:rFonts w:ascii="Arial" w:hAnsi="Arial" w:cs="Arial"/>
              </w:rPr>
            </w:pPr>
            <w:r w:rsidRPr="003E445A">
              <w:rPr>
                <w:rFonts w:ascii="Arial" w:hAnsi="Arial" w:cs="Arial"/>
              </w:rPr>
              <w:t>Minority Groups with language barriers</w:t>
            </w:r>
          </w:p>
        </w:tc>
        <w:tc>
          <w:tcPr>
            <w:tcW w:w="2311" w:type="dxa"/>
          </w:tcPr>
          <w:p w:rsidR="00AD44EC" w:rsidRPr="003E445A" w:rsidRDefault="002951FC">
            <w:pPr>
              <w:rPr>
                <w:rFonts w:ascii="Arial" w:hAnsi="Arial" w:cs="Arial"/>
              </w:rPr>
            </w:pPr>
            <w:r w:rsidRPr="003E445A">
              <w:rPr>
                <w:rFonts w:ascii="Arial" w:hAnsi="Arial" w:cs="Arial"/>
              </w:rPr>
              <w:t>Picture-</w:t>
            </w:r>
            <w:r w:rsidR="00AD44EC" w:rsidRPr="003E445A">
              <w:rPr>
                <w:rFonts w:ascii="Arial" w:hAnsi="Arial" w:cs="Arial"/>
              </w:rPr>
              <w:t>based signs to overcome language barrier</w:t>
            </w:r>
            <w:r w:rsidRPr="003E445A">
              <w:rPr>
                <w:rFonts w:ascii="Arial" w:hAnsi="Arial" w:cs="Arial"/>
              </w:rPr>
              <w:t>s</w:t>
            </w:r>
            <w:r w:rsidR="00AD44EC" w:rsidRPr="003E445A">
              <w:rPr>
                <w:rFonts w:ascii="Arial" w:hAnsi="Arial" w:cs="Arial"/>
              </w:rPr>
              <w:t>.</w:t>
            </w:r>
          </w:p>
        </w:tc>
        <w:tc>
          <w:tcPr>
            <w:tcW w:w="1229" w:type="dxa"/>
          </w:tcPr>
          <w:p w:rsidR="00AD44EC" w:rsidRPr="003E445A" w:rsidRDefault="00AD44EC">
            <w:pPr>
              <w:rPr>
                <w:rFonts w:ascii="Arial" w:hAnsi="Arial" w:cs="Arial"/>
              </w:rPr>
            </w:pPr>
            <w:r w:rsidRPr="003E445A">
              <w:rPr>
                <w:rFonts w:ascii="Arial" w:hAnsi="Arial" w:cs="Arial"/>
              </w:rPr>
              <w:t>Yes</w:t>
            </w:r>
          </w:p>
        </w:tc>
        <w:tc>
          <w:tcPr>
            <w:tcW w:w="3393" w:type="dxa"/>
          </w:tcPr>
          <w:p w:rsidR="00AD44EC" w:rsidRPr="003E445A" w:rsidRDefault="00AD44EC">
            <w:pPr>
              <w:rPr>
                <w:rFonts w:ascii="Arial" w:hAnsi="Arial" w:cs="Arial"/>
              </w:rPr>
            </w:pPr>
            <w:r w:rsidRPr="003E445A">
              <w:rPr>
                <w:rFonts w:ascii="Arial" w:hAnsi="Arial" w:cs="Arial"/>
              </w:rPr>
              <w:t>This also benefits those with poor reading skills.</w:t>
            </w:r>
          </w:p>
        </w:tc>
      </w:tr>
      <w:tr w:rsidR="00AD44EC" w:rsidRPr="003E445A" w:rsidTr="00AD44EC">
        <w:tc>
          <w:tcPr>
            <w:tcW w:w="2309" w:type="dxa"/>
          </w:tcPr>
          <w:p w:rsidR="00AD44EC" w:rsidRPr="003E445A" w:rsidRDefault="00AD44EC">
            <w:pPr>
              <w:rPr>
                <w:rFonts w:ascii="Arial" w:hAnsi="Arial" w:cs="Arial"/>
              </w:rPr>
            </w:pPr>
            <w:r w:rsidRPr="003E445A">
              <w:rPr>
                <w:rFonts w:ascii="Arial" w:hAnsi="Arial" w:cs="Arial"/>
              </w:rPr>
              <w:t>Sex</w:t>
            </w:r>
          </w:p>
        </w:tc>
        <w:tc>
          <w:tcPr>
            <w:tcW w:w="2311" w:type="dxa"/>
          </w:tcPr>
          <w:p w:rsidR="00AD44EC" w:rsidRPr="003E445A" w:rsidRDefault="00AD44EC">
            <w:pPr>
              <w:rPr>
                <w:rFonts w:ascii="Arial" w:hAnsi="Arial" w:cs="Arial"/>
              </w:rPr>
            </w:pPr>
            <w:r w:rsidRPr="003E445A">
              <w:rPr>
                <w:rFonts w:ascii="Arial" w:hAnsi="Arial" w:cs="Arial"/>
              </w:rPr>
              <w:t>Lockable doors on all toilets</w:t>
            </w:r>
            <w:r w:rsidR="002951FC" w:rsidRPr="003E445A">
              <w:rPr>
                <w:rFonts w:ascii="Arial" w:hAnsi="Arial" w:cs="Arial"/>
              </w:rPr>
              <w:t>,</w:t>
            </w:r>
            <w:r w:rsidRPr="003E445A">
              <w:rPr>
                <w:rFonts w:ascii="Arial" w:hAnsi="Arial" w:cs="Arial"/>
              </w:rPr>
              <w:t xml:space="preserve"> and bins in each.</w:t>
            </w:r>
          </w:p>
        </w:tc>
        <w:tc>
          <w:tcPr>
            <w:tcW w:w="1229" w:type="dxa"/>
          </w:tcPr>
          <w:p w:rsidR="00AD44EC" w:rsidRPr="003E445A" w:rsidRDefault="00AD44EC">
            <w:pPr>
              <w:rPr>
                <w:rFonts w:ascii="Arial" w:hAnsi="Arial" w:cs="Arial"/>
              </w:rPr>
            </w:pPr>
            <w:r w:rsidRPr="003E445A">
              <w:rPr>
                <w:rFonts w:ascii="Arial" w:hAnsi="Arial" w:cs="Arial"/>
              </w:rPr>
              <w:t>Yes</w:t>
            </w:r>
          </w:p>
        </w:tc>
        <w:tc>
          <w:tcPr>
            <w:tcW w:w="3393" w:type="dxa"/>
          </w:tcPr>
          <w:p w:rsidR="00AD44EC" w:rsidRPr="003E445A" w:rsidRDefault="00AD44EC">
            <w:pPr>
              <w:rPr>
                <w:rFonts w:ascii="Arial" w:hAnsi="Arial" w:cs="Arial"/>
              </w:rPr>
            </w:pPr>
            <w:r w:rsidRPr="003E445A">
              <w:rPr>
                <w:rFonts w:ascii="Arial" w:hAnsi="Arial" w:cs="Arial"/>
              </w:rPr>
              <w:t xml:space="preserve">Not enough people on site for lone female toilet at this stage. </w:t>
            </w:r>
          </w:p>
        </w:tc>
      </w:tr>
      <w:tr w:rsidR="00AD44EC" w:rsidRPr="003E445A" w:rsidTr="00AD44EC">
        <w:tc>
          <w:tcPr>
            <w:tcW w:w="2309" w:type="dxa"/>
          </w:tcPr>
          <w:p w:rsidR="00AD44EC" w:rsidRPr="003E445A" w:rsidRDefault="00AD44EC">
            <w:pPr>
              <w:rPr>
                <w:rFonts w:ascii="Arial" w:hAnsi="Arial" w:cs="Arial"/>
              </w:rPr>
            </w:pPr>
            <w:r w:rsidRPr="003E445A">
              <w:rPr>
                <w:rFonts w:ascii="Arial" w:hAnsi="Arial" w:cs="Arial"/>
              </w:rPr>
              <w:t>Religion and Belief</w:t>
            </w:r>
          </w:p>
        </w:tc>
        <w:tc>
          <w:tcPr>
            <w:tcW w:w="2311" w:type="dxa"/>
          </w:tcPr>
          <w:p w:rsidR="00AD44EC" w:rsidRPr="003E445A" w:rsidRDefault="00AD44EC">
            <w:pPr>
              <w:rPr>
                <w:rFonts w:ascii="Arial" w:hAnsi="Arial" w:cs="Arial"/>
              </w:rPr>
            </w:pPr>
            <w:r w:rsidRPr="003E445A">
              <w:rPr>
                <w:rFonts w:ascii="Arial" w:hAnsi="Arial" w:cs="Arial"/>
              </w:rPr>
              <w:t>Prayer Room</w:t>
            </w:r>
          </w:p>
        </w:tc>
        <w:tc>
          <w:tcPr>
            <w:tcW w:w="1229" w:type="dxa"/>
          </w:tcPr>
          <w:p w:rsidR="00AD44EC" w:rsidRPr="003E445A" w:rsidRDefault="00AD44EC">
            <w:pPr>
              <w:rPr>
                <w:rFonts w:ascii="Arial" w:hAnsi="Arial" w:cs="Arial"/>
              </w:rPr>
            </w:pPr>
            <w:r w:rsidRPr="003E445A">
              <w:rPr>
                <w:rFonts w:ascii="Arial" w:hAnsi="Arial" w:cs="Arial"/>
              </w:rPr>
              <w:t>Yes</w:t>
            </w:r>
          </w:p>
        </w:tc>
        <w:tc>
          <w:tcPr>
            <w:tcW w:w="3393" w:type="dxa"/>
          </w:tcPr>
          <w:p w:rsidR="00AD44EC" w:rsidRPr="003E445A" w:rsidRDefault="00EA2622">
            <w:pPr>
              <w:rPr>
                <w:rFonts w:ascii="Arial" w:hAnsi="Arial" w:cs="Arial"/>
              </w:rPr>
            </w:pPr>
            <w:r w:rsidRPr="003E445A">
              <w:rPr>
                <w:rFonts w:ascii="Arial" w:hAnsi="Arial" w:cs="Arial"/>
              </w:rPr>
              <w:t>Not reasonably practicable to provide pra</w:t>
            </w:r>
            <w:r w:rsidR="003E445A">
              <w:rPr>
                <w:rFonts w:ascii="Arial" w:hAnsi="Arial" w:cs="Arial"/>
              </w:rPr>
              <w:t xml:space="preserve">yer room on such a small site. </w:t>
            </w:r>
            <w:r w:rsidRPr="003E445A">
              <w:rPr>
                <w:rFonts w:ascii="Arial" w:hAnsi="Arial" w:cs="Arial"/>
              </w:rPr>
              <w:t>As this area has a high religious demographic we have allocated an area of the canteen and put up signs asking people to show respect. Situation will be monitored.</w:t>
            </w:r>
          </w:p>
        </w:tc>
      </w:tr>
      <w:tr w:rsidR="00AD44EC" w:rsidRPr="003E445A" w:rsidTr="00AD44EC">
        <w:tc>
          <w:tcPr>
            <w:tcW w:w="2309" w:type="dxa"/>
          </w:tcPr>
          <w:p w:rsidR="00EA2622" w:rsidRPr="003E445A" w:rsidRDefault="00EA2622" w:rsidP="00EA2622">
            <w:pPr>
              <w:rPr>
                <w:rFonts w:ascii="Arial" w:hAnsi="Arial" w:cs="Arial"/>
              </w:rPr>
            </w:pPr>
            <w:r w:rsidRPr="003E445A">
              <w:rPr>
                <w:rFonts w:ascii="Arial" w:hAnsi="Arial" w:cs="Arial"/>
              </w:rPr>
              <w:t>Pregnancy and Maternity</w:t>
            </w:r>
          </w:p>
          <w:p w:rsidR="00AD44EC" w:rsidRPr="003E445A" w:rsidRDefault="00AD44EC">
            <w:pPr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AD44EC" w:rsidRPr="003E445A" w:rsidRDefault="00EA2622" w:rsidP="002951FC">
            <w:pPr>
              <w:rPr>
                <w:rFonts w:ascii="Arial" w:hAnsi="Arial" w:cs="Arial"/>
              </w:rPr>
            </w:pPr>
            <w:r w:rsidRPr="003E445A">
              <w:rPr>
                <w:rFonts w:ascii="Arial" w:hAnsi="Arial" w:cs="Arial"/>
              </w:rPr>
              <w:t>Meeting room has been set aside as an area for mothers to express</w:t>
            </w:r>
            <w:r w:rsidR="002951FC" w:rsidRPr="003E445A">
              <w:rPr>
                <w:rFonts w:ascii="Arial" w:hAnsi="Arial" w:cs="Arial"/>
              </w:rPr>
              <w:t xml:space="preserve"> milk.</w:t>
            </w:r>
          </w:p>
        </w:tc>
        <w:tc>
          <w:tcPr>
            <w:tcW w:w="1229" w:type="dxa"/>
          </w:tcPr>
          <w:p w:rsidR="00AD44EC" w:rsidRPr="003E445A" w:rsidRDefault="00EA2622">
            <w:pPr>
              <w:rPr>
                <w:rFonts w:ascii="Arial" w:hAnsi="Arial" w:cs="Arial"/>
              </w:rPr>
            </w:pPr>
            <w:r w:rsidRPr="003E445A">
              <w:rPr>
                <w:rFonts w:ascii="Arial" w:hAnsi="Arial" w:cs="Arial"/>
              </w:rPr>
              <w:t>Yes</w:t>
            </w:r>
          </w:p>
        </w:tc>
        <w:tc>
          <w:tcPr>
            <w:tcW w:w="3393" w:type="dxa"/>
          </w:tcPr>
          <w:p w:rsidR="00AD44EC" w:rsidRPr="003E445A" w:rsidRDefault="00EA2622">
            <w:pPr>
              <w:rPr>
                <w:rFonts w:ascii="Arial" w:hAnsi="Arial" w:cs="Arial"/>
              </w:rPr>
            </w:pPr>
            <w:r w:rsidRPr="003E445A">
              <w:rPr>
                <w:rFonts w:ascii="Arial" w:hAnsi="Arial" w:cs="Arial"/>
              </w:rPr>
              <w:t>We have one woman working on site who needs to express milk. She has been consulted and agreed the meeting room will be sufficient as it has a lockabl</w:t>
            </w:r>
            <w:r w:rsidR="00921593" w:rsidRPr="003E445A">
              <w:rPr>
                <w:rFonts w:ascii="Arial" w:hAnsi="Arial" w:cs="Arial"/>
              </w:rPr>
              <w:t>e door and it</w:t>
            </w:r>
            <w:r w:rsidRPr="003E445A">
              <w:rPr>
                <w:rFonts w:ascii="Arial" w:hAnsi="Arial" w:cs="Arial"/>
              </w:rPr>
              <w:t xml:space="preserve"> has more room than the toilets.</w:t>
            </w:r>
          </w:p>
        </w:tc>
      </w:tr>
      <w:tr w:rsidR="00AD44EC" w:rsidRPr="003E445A" w:rsidTr="00AD44EC">
        <w:tc>
          <w:tcPr>
            <w:tcW w:w="2309" w:type="dxa"/>
          </w:tcPr>
          <w:p w:rsidR="00AD44EC" w:rsidRPr="003E445A" w:rsidRDefault="00EA2622">
            <w:pPr>
              <w:rPr>
                <w:rFonts w:ascii="Arial" w:hAnsi="Arial" w:cs="Arial"/>
              </w:rPr>
            </w:pPr>
            <w:r w:rsidRPr="003E445A">
              <w:rPr>
                <w:rFonts w:ascii="Arial" w:hAnsi="Arial" w:cs="Arial"/>
              </w:rPr>
              <w:t>Disabilities</w:t>
            </w:r>
          </w:p>
        </w:tc>
        <w:tc>
          <w:tcPr>
            <w:tcW w:w="2311" w:type="dxa"/>
          </w:tcPr>
          <w:p w:rsidR="00AD44EC" w:rsidRPr="003E445A" w:rsidRDefault="00EA2622">
            <w:pPr>
              <w:rPr>
                <w:rFonts w:ascii="Arial" w:hAnsi="Arial" w:cs="Arial"/>
              </w:rPr>
            </w:pPr>
            <w:r w:rsidRPr="003E445A">
              <w:rPr>
                <w:rFonts w:ascii="Arial" w:hAnsi="Arial" w:cs="Arial"/>
              </w:rPr>
              <w:t>Meeting room based on ground floor with ramp access.</w:t>
            </w:r>
          </w:p>
        </w:tc>
        <w:tc>
          <w:tcPr>
            <w:tcW w:w="1229" w:type="dxa"/>
          </w:tcPr>
          <w:p w:rsidR="00AD44EC" w:rsidRPr="003E445A" w:rsidRDefault="00B10F68">
            <w:pPr>
              <w:rPr>
                <w:rFonts w:ascii="Arial" w:hAnsi="Arial" w:cs="Arial"/>
              </w:rPr>
            </w:pPr>
            <w:r w:rsidRPr="003E445A">
              <w:rPr>
                <w:rFonts w:ascii="Arial" w:hAnsi="Arial" w:cs="Arial"/>
              </w:rPr>
              <w:t>Yes</w:t>
            </w:r>
          </w:p>
        </w:tc>
        <w:tc>
          <w:tcPr>
            <w:tcW w:w="3393" w:type="dxa"/>
          </w:tcPr>
          <w:p w:rsidR="00AD44EC" w:rsidRPr="003E445A" w:rsidRDefault="00EA2622" w:rsidP="002951FC">
            <w:pPr>
              <w:rPr>
                <w:rFonts w:ascii="Arial" w:hAnsi="Arial" w:cs="Arial"/>
              </w:rPr>
            </w:pPr>
            <w:r w:rsidRPr="003E445A">
              <w:rPr>
                <w:rFonts w:ascii="Arial" w:hAnsi="Arial" w:cs="Arial"/>
              </w:rPr>
              <w:t>One of the design team has a hip problem which makes climbing stairs difficult</w:t>
            </w:r>
            <w:r w:rsidR="002951FC" w:rsidRPr="003E445A">
              <w:rPr>
                <w:rFonts w:ascii="Arial" w:hAnsi="Arial" w:cs="Arial"/>
              </w:rPr>
              <w:t>. W</w:t>
            </w:r>
            <w:r w:rsidRPr="003E445A">
              <w:rPr>
                <w:rFonts w:ascii="Arial" w:hAnsi="Arial" w:cs="Arial"/>
              </w:rPr>
              <w:t>e have rearranged the cabins to accommodate.</w:t>
            </w:r>
          </w:p>
        </w:tc>
      </w:tr>
    </w:tbl>
    <w:p w:rsidR="00AD44EC" w:rsidRPr="003E445A" w:rsidRDefault="00AD44EC">
      <w:pPr>
        <w:rPr>
          <w:rFonts w:ascii="Arial" w:hAnsi="Arial" w:cs="Arial"/>
        </w:rPr>
      </w:pPr>
    </w:p>
    <w:p w:rsidR="00AD44EC" w:rsidRPr="003E445A" w:rsidRDefault="00AD44EC">
      <w:pPr>
        <w:rPr>
          <w:rFonts w:ascii="Arial" w:hAnsi="Arial" w:cs="Arial"/>
        </w:rPr>
      </w:pPr>
    </w:p>
    <w:sectPr w:rsidR="00AD44EC" w:rsidRPr="003E445A" w:rsidSect="00005BD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E63" w:rsidRDefault="00EE1E63" w:rsidP="003E445A">
      <w:pPr>
        <w:spacing w:after="0" w:line="240" w:lineRule="auto"/>
      </w:pPr>
      <w:r>
        <w:separator/>
      </w:r>
    </w:p>
  </w:endnote>
  <w:endnote w:type="continuationSeparator" w:id="0">
    <w:p w:rsidR="00EE1E63" w:rsidRDefault="00EE1E63" w:rsidP="003E4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45A" w:rsidRPr="003E445A" w:rsidRDefault="007F0D85" w:rsidP="003E445A">
    <w:pPr>
      <w:rPr>
        <w:rFonts w:ascii="Arial" w:hAnsi="Arial" w:cs="Arial"/>
        <w:sz w:val="20"/>
        <w:szCs w:val="28"/>
      </w:rPr>
    </w:pPr>
    <w:r>
      <w:rPr>
        <w:rFonts w:ascii="Arial" w:hAnsi="Arial" w:cs="Arial"/>
        <w:sz w:val="20"/>
        <w:szCs w:val="28"/>
      </w:rPr>
      <w:t>Be Fair Template – T21 – S</w:t>
    </w:r>
    <w:r w:rsidR="003E445A" w:rsidRPr="003E445A">
      <w:rPr>
        <w:rFonts w:ascii="Arial" w:hAnsi="Arial" w:cs="Arial"/>
        <w:sz w:val="20"/>
        <w:szCs w:val="28"/>
      </w:rPr>
      <w:t xml:space="preserve">ite Facilities Check Sheet </w:t>
    </w:r>
    <w:r>
      <w:rPr>
        <w:rFonts w:ascii="Arial" w:hAnsi="Arial" w:cs="Arial"/>
        <w:sz w:val="20"/>
        <w:szCs w:val="28"/>
      </w:rPr>
      <w:t>(</w:t>
    </w:r>
    <w:r w:rsidR="003E445A" w:rsidRPr="003E445A">
      <w:rPr>
        <w:rFonts w:ascii="Arial" w:hAnsi="Arial" w:cs="Arial"/>
        <w:sz w:val="20"/>
        <w:szCs w:val="28"/>
      </w:rPr>
      <w:t>Examples</w:t>
    </w:r>
    <w:r>
      <w:rPr>
        <w:rFonts w:ascii="Arial" w:hAnsi="Arial" w:cs="Arial"/>
        <w:sz w:val="20"/>
        <w:szCs w:val="28"/>
      </w:rPr>
      <w:t>)</w:t>
    </w:r>
    <w:r w:rsidR="00077B8A">
      <w:rPr>
        <w:rFonts w:ascii="Arial" w:hAnsi="Arial" w:cs="Arial"/>
        <w:sz w:val="20"/>
        <w:szCs w:val="28"/>
      </w:rPr>
      <w:t xml:space="preserve"> </w:t>
    </w:r>
    <w:r>
      <w:rPr>
        <w:rFonts w:ascii="Arial" w:hAnsi="Arial" w:cs="Arial"/>
        <w:sz w:val="20"/>
        <w:szCs w:val="28"/>
      </w:rPr>
      <w:t>– April 2016</w:t>
    </w:r>
  </w:p>
  <w:p w:rsidR="003E445A" w:rsidRDefault="003E44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E63" w:rsidRDefault="00EE1E63" w:rsidP="003E445A">
      <w:pPr>
        <w:spacing w:after="0" w:line="240" w:lineRule="auto"/>
      </w:pPr>
      <w:r>
        <w:separator/>
      </w:r>
    </w:p>
  </w:footnote>
  <w:footnote w:type="continuationSeparator" w:id="0">
    <w:p w:rsidR="00EE1E63" w:rsidRDefault="00EE1E63" w:rsidP="003E44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2BDC"/>
    <w:rsid w:val="00005BD2"/>
    <w:rsid w:val="00077B8A"/>
    <w:rsid w:val="001302F4"/>
    <w:rsid w:val="00272BDC"/>
    <w:rsid w:val="002951FC"/>
    <w:rsid w:val="003E445A"/>
    <w:rsid w:val="007770EE"/>
    <w:rsid w:val="007F0D85"/>
    <w:rsid w:val="00860DEA"/>
    <w:rsid w:val="00921593"/>
    <w:rsid w:val="009866DA"/>
    <w:rsid w:val="00AA3D63"/>
    <w:rsid w:val="00AD44EC"/>
    <w:rsid w:val="00B10F68"/>
    <w:rsid w:val="00BE355F"/>
    <w:rsid w:val="00CB7BF8"/>
    <w:rsid w:val="00D63BB4"/>
    <w:rsid w:val="00EA2622"/>
    <w:rsid w:val="00EB7C50"/>
    <w:rsid w:val="00EE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B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E44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45A"/>
  </w:style>
  <w:style w:type="paragraph" w:styleId="Footer">
    <w:name w:val="footer"/>
    <w:basedOn w:val="Normal"/>
    <w:link w:val="FooterChar"/>
    <w:uiPriority w:val="99"/>
    <w:unhideWhenUsed/>
    <w:rsid w:val="003E44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4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Jamie Warren</cp:lastModifiedBy>
  <cp:revision>13</cp:revision>
  <dcterms:created xsi:type="dcterms:W3CDTF">2012-08-22T17:16:00Z</dcterms:created>
  <dcterms:modified xsi:type="dcterms:W3CDTF">2016-03-23T17:49:00Z</dcterms:modified>
</cp:coreProperties>
</file>